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E6E" w:rsidRPr="004D134B" w:rsidRDefault="003F4E6E" w:rsidP="003F4E6E">
      <w:pPr>
        <w:shd w:val="clear" w:color="auto" w:fill="FFFFFF"/>
        <w:spacing w:after="0" w:line="240" w:lineRule="auto"/>
        <w:ind w:left="28"/>
        <w:jc w:val="center"/>
        <w:rPr>
          <w:rFonts w:ascii="Arial" w:eastAsia="Times New Roman" w:hAnsi="Arial" w:cs="Arial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5173" w:type="dxa"/>
        <w:tblInd w:w="-74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817"/>
        <w:gridCol w:w="2028"/>
        <w:gridCol w:w="2119"/>
        <w:gridCol w:w="3103"/>
        <w:gridCol w:w="2867"/>
        <w:gridCol w:w="2802"/>
        <w:gridCol w:w="866"/>
      </w:tblGrid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ind w:right="44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4025b240ba07498205b1f336ddeba603fb08a787"/>
            <w:bookmarkStart w:id="1" w:name="0"/>
            <w:bookmarkEnd w:id="0"/>
            <w:bookmarkEnd w:id="1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ind w:right="4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ind w:right="21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ind w:right="21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урока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ind w:right="21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2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B54E1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6.09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работать с учебником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учебником 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рабочей тетрадью для 3 класса;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знаний,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 1—2 классах (отбор необходимых для работы над изделием материалов, инструментов, последовательность действий при работе над изделием); ознакомление детей с понятием «стоимость», начать формирование умение вычислять стоимость изделия; ознакомить на практическом уровне с составлением маршрутной карты города.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самостоятельно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зоваться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учебником и рабочей тетрадью для 3 класса,  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применение знания, полученные в 1—2 классах;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рисование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маршрутной карты города.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Оценивание своих  результатов.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38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B54E1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13.09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основами черчения: с понятиями «чертёж», «масштаб», «эскиз», «технический рисунок», «развёртка», «прочитать чертёж», с основами масштабирования, выполнения чертежа развёртки, с основными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линиями чертежа; закрепление правила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при работе ножом, ножницами; формирование   умения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анализированиеготовое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изделие, составление плана работы;  различение форматы бумаги: А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А3; на практическом уровне показ значение клапанов при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склеивании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развёртки.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 Проявление: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интереса к изучению темы;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бережное отношение к природе города;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ответственность при выполнении учебного задания в рамках групповой деятельности;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желание участвовать в проекте «Двор моей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меч§ты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бъяснение значения новых понятий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использование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инструментов при работе с проволокой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своего выбора;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речевого средства в рамках учебного диалога;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формулирование понятных высказываний в рамках учебного диалога, используя термины;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формулирование собственного мнения;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приход к согласованному мнению в совместной </w:t>
            </w:r>
            <w:proofErr w:type="spellStart"/>
            <w:proofErr w:type="gramStart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деятель§ности</w:t>
            </w:r>
            <w:proofErr w:type="spellEnd"/>
            <w:proofErr w:type="gramEnd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выполнение учебного задания, используя план;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условные знаки;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выполнение и корректировка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дом.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«Фигура в масштабе», «Чтение чертежа», «Дом».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0075A" w:rsidRDefault="0020075A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0075A" w:rsidRDefault="0020075A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0075A" w:rsidRPr="0020075A" w:rsidRDefault="0020075A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Городские постройки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новыми инструментами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—п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лоскогубцами, кусачками, правилами работы этими инструментами, возможностями их использования в быту; применение этих инструментов при работе с проволокой; отработка навыков выполнения технического рисунка.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объектам социального назначения.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слов и использование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i/>
                <w:iCs/>
                <w:color w:val="000000"/>
                <w:sz w:val="20"/>
                <w:szCs w:val="20"/>
                <w:lang w:eastAsia="ru-RU"/>
              </w:rPr>
              <w:t>определять инструменты для работы с проволокой и обосновывать свой выбор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учебных действий, используя план;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Выполнение учебного </w:t>
            </w: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lastRenderedPageBreak/>
              <w:t>действия, используя правило.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телебашня.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Технический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телебашни, «Телебашня из бумаги».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645BE2" w:rsidRDefault="00645BE2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645BE2" w:rsidRDefault="00645BE2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645BE2" w:rsidRPr="00645BE2" w:rsidRDefault="00645BE2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lang w:eastAsia="ru-RU"/>
              </w:rPr>
              <w:t>27.09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актуализация знания учащихся о природных материалах, о техниках выполнения изделий с использованием природных материалов, ознакомление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способами соединения природных материалов; совершенствование умения работать по плану.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ландшафтному дизайну.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определять виды соединений природного материала и обосновывать свой выбор;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высказываний в рамках учебного диалога, используя термины;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 приход к общему мнению в совместной деятельности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использование план;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 оценивание выполнение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изделие: городской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адания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материалы в рабочей тетради: «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Природныематериалы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«Городской парк».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D159BD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D159BD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  <w:p w:rsidR="00D159BD" w:rsidRP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  <w:p w:rsidR="00D159BD" w:rsidRP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D159BD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площадка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первичные навыки работы над проектом с помощью стандартного алгоритма, умение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работы и работать над изделием в мини-группах, самостоятельное проведение презентации групповой работы по плану и оценивание результат по заданным критериям.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приобретённых</w:t>
            </w:r>
            <w:proofErr w:type="gram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 знания при выполнении задания.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представление результата деятельности группы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проявлениеответственность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выполнении учебного задания в рамках групповой деятельности.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выполнение задание в соответствии с планом;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распределение обязанности для выполнения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«Проект „Детская площадка“», «Качалка и песочница», «Качели».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P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Ателье мод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некоторыми видами одежды, научить различать распространённые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натуральные и синтетические ткани;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учащихся о техниках выполнения изделий из ткани и пряжи, о видах швов, изученных в 1—2 классах; отработать алгоритм выполнения стебельчатого шва в работе над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лием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«Украшение платочка монограммой».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проявлять интерес к процессу создания выкройки.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определять различия профессий, связанных с процессом изготовления одежды, и обосновывать своё мнение.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условные знаки;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учебное задание по плану, с взаимопроверкой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стебельчатый шов.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«Модели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и спортивной формы», «Коллекция тканей»,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«Украшение платочка монограммой».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P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ткани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Отработка алгоритма выполнения стебельчатого шва в работе над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лием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«Украшение платочка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монограммой»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с одним из вариантов украшения одежды — аппликацией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изткани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обобщение и закрепление знания о видах аппликации, о последовательности выполнения аппликации; отработка алгоритма выполнения петельного шва в работе над изделием «Украшение фартука».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интерес к истории создания одежды.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вид одежды в соответствии с её назначением;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использовать приобретённые знания в оформлении эскиза школьной формы.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план.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«Украшение платочка монограммой».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петельный шов, украшение фартука.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«Украшаем рабочий фартук».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D159BD" w:rsidRPr="00D159BD" w:rsidRDefault="00D159BD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25.10</w:t>
            </w:r>
            <w:bookmarkStart w:id="2" w:name="_GoBack"/>
            <w:bookmarkEnd w:id="2"/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тканей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технологическим процессом производства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тканей; рассказ о возможности производства полотна ручным способом; развитие умения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сочетать цвета в композиции, разметка по линейке.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истории создания тканей, в частности орнаментальных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Объяснение значения новых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понятий и использование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состава и свойства ткани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понятные высказывания в рамках учебного диалога, использование термины.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учебное действие, используя план.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исследование тканей и оформление данные в таблицу;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сопоставление образца ткани с её описанием при составлении коллекции тканей.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гобелен.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«Гобелен».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особенностями вязания крючком, с применением вязанных крючком изделий, с инструментами, используемыми при вязании; умение пользоваться правилами работы при вязании крючком;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детей о видах ниток;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навыка составления плана работы.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истории возникновения вязания.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приёмы переплетения и обосновывать свой выбор;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переплетение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 пользоваться правилами работы при вязании крючком;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отработка навыка составления плана работы.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Выполнение учебного действия</w:t>
            </w: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спользуя алгоритм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воздушные петли.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«Воздушные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петли».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для карнавала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понятием «карнавал», с особенностями проведения этого праздника,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разны-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карнавальными костюмами; формирование представления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значении крахмаления ткани, ознакомление с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крахмаления ткани, со способами создания кар-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навального костюма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изподручных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средств;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проявление интереса к изучению темы;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желания узнать историю карнавального костюма.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рассказывать историю появления карнавала;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виды швов, их назначение и обосновывать своё мнение.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эскиза маски с учётом образа и подбирание материалы для изготовления маски;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маску по своему эскизу;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сопоставление эскиза маски и её образа при выборе материалов для выполнения.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кавалер, дама.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«Кавалер».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  <w:proofErr w:type="spellEnd"/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видами изделий из бисера, с его свойствами; показ различия видов бисера, ознакомление учащихся со свойствами и особенностями лески; умение плести из бисера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браслетик.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истории создания изделий из бисера, в частности орнаментальных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инструменты, приспособления для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бисероплетения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обосновывать своё мнение.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план и схему плетения;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взаимопроверки учебного задания.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рассказ историю появления </w:t>
            </w:r>
            <w:proofErr w:type="spell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lastRenderedPageBreak/>
              <w:t>бисероплетения</w:t>
            </w:r>
            <w:proofErr w:type="spell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браслетик «Цветочки».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«Браслетик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„Подковки“», «Кроссворд „Ателье мод“».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 «Кулинарная сказка.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«рецепт», его применением в жизни человека, с ролью весов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жизни человека, с вариантами взвешивания продуктов, использование таблиц мер веса продуктов в граммах; развитие навыка выполнения чертежей,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конструирования.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работой кафе, профессиональными обязанностями повара, кулинара, официанта. Правила поведения в кафе.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Пользование таблицей мер веса продуктов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Совет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выборе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блюд и способах определения массы продуктов при помощи мерок.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самостоятельное составление плана работы над изделием,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собираниеконструкции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бумаги с помощью дополнительных приспособлений; сконструировать изделие «Весы»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весы.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«Тест „Кухонные принадлежности“», «Весы», «Правила поведения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приготовлении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Фруктовый завтрак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на практическом уровне с кухонными приспособлениями: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разделочная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ка, нож; отработка правил работы ножом; работа со съедобными материалами; расширить представления учащихся о видах салатов;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желание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развивитие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чувства взаимовыручки в процессе совместной трудовой деятельности.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Пользование ножом и разделочной доской, пользование рецептом, смешивать ингредиенты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Применение правила поведения при приготовлении пищи; приготовление салата «Фруктовый завтрак»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какие ингредиенты  использовать для приготовления салата? Какие кухонные приспособления  понадобятся?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действия  на разделочной доске, знать для чего стаканы и миска, нож и ложка. Правила работы ножом.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фруктовый завтрак.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«Таблица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„Стоимость завтрака“».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тканью.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Колпачок для яиц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комбинированный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ознакомление учащихся с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приготовлением яиц вкрутую и всмятку;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отрабатка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 работы с тканью; показ основы снятия мерок; пользование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сантиметровой лентой;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отрабатка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анализа готового изделия и планирования работы; знакомство с возможностями использования синтепона на практическом уровне.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Узнавание о преимуществах синтепона.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Разметка детали по линейке, Работа с выкройкой, использовать швы «вперёд иголку» и «через край»; уметь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определениесвойства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синтепона,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Выставка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 учащихся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своих работ и работ одноклассников по критериям: аккуратность, законченность, функциональность.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цыплята.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практическом уровне ознакомление учащихся с видами холодных закусок; формирование умения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составление плана и работа по нему, работа ножом;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чувства взаимовыручки;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Определение, подготовительной работы нужно провести перед тем, как приступить к приготовлению пищи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Самостоятельное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изготавливление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холодных закусок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распределение работы с товарищами в группе; приготовление бутербродов и закуски «Радуга на шпажке»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Рассказ,  какие вопросы и трудности возникли, при составлении плана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бутерброды или «Радуга на шпажке» (в зависимости от выбора учащихся).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Сервировка стола.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о принципе симметрии, ознакомление учащихся с видами симметричных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изображений; формирование умение выполнять работу с использованием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орнаментальной симметрии; совершенствование умение работать по плану, в соответствии с алгоритмом разметки по линейке, умения работы с бумагой, самостоятельного оформления изделия.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находение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примера, где встречали изображения с выраженной симметрией. Называние    классификации видов симметрии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самостоятельное придумывание декоративные элементы и оформление изделия; изготовление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салфетницы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бумаги и картона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образцов изделий,  обсуждение плана работы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умение работать с бумагой, самостоятельное оформление изделия.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Изделие: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«Способы складывания салфеток».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Магазин подарков. Работа с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пластичными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 (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тестопластика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Лепка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свойств, состав солёного теста, приёмы работы с ним; ознакомление учащихся с новым способом окраски солёного теста, совершенствование навыки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 из теста, проведения анализа готового изделия, составления плана работы.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проявление интереса к изучению темы;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позитивное отношение к  процессу подготовки, оформления и вручения подарка;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самостоятельное замешивание солёного теста и использование различных приёмов лепки из теста;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места приобретения различных подарков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своего мнения;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вида подарка в зависимости от получателя и повода  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своего мнения.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брелок для ключей.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«Этикетка»,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«Солёное тесто», «Брелок для ключей».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Золотистая соломка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на практическом уровне с новым природным материалом — соломкой, его свойствами и особенностями использования в декоративно-прикладном искусстве; отработка приёмы работы с соломкой;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умения составлять композицию, учитывая особенности природного материала; развитие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навыков коллективной работы.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Изучение свойства соломки. Использование соломки в декоративно-прикладном искусстве. Технология подготовки соломки – холодный и горячий способы.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обработки соломки, выполнение из соломки свои композиции.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мнение  о фонах для аппликации из соломки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своего мнения.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определение цветового решения для оформления подарка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свого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мнения.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собственных достижений при освоении темы,  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золотистая соломка.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«Золотистая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соломка».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подарков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представления о способах упаковки подарков и видах упаковки;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мление с правилами художественного оформления подарка, освоить некоторые приёмы упаковки, показать на практическом уровне особенности использования, сочетания цвета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композиции.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 упакованных подарков по следующим критериям: достаточность декоративных элементов, сочетаемость упаковки с размером подарка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плана работы, упаковка подарка, учитывая его форму и назначение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    сочетания цвета в композиции;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провождение группового анализа образца изделия «Упаковка подарков».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изделия «Упаковка подарков»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упаковка подарков.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Автомастерская. Работа с картоном.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основами устройства автомобиля; формировать представления о конструировании геометрических тел с помощью специального чертежа — развёртки, ознакомление с правилами построения развёртки и склеивания геометрического тела на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практическом уровне.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проявление интереса к изучению темы;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позитивное отношение к  процессу: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конструирования изделий;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составления инструкции сборки фургона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Составление плана сборки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фургога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Собирание модель «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фргон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Мороженое» из металлического конструктора, используя выбранные детали.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вид деятельности человека по его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ответственного при выполнении учебного задания в рамках групповой деятельности;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собственных достижений при освоении темы.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фургон Мороженое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.Задания и материалы в рабочей тетради: Фургон „Мороженое“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металлическим конструктором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умение использовать полученные знания в новых условиях: количество деталей конструктора, последовательность операций, типы соединений; закрепление умение проводить анализ готового изделия и на его основе самостоятельное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технологической карты и плана работы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вида геометрического тела по количеству граней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своё мнение;</w:t>
            </w:r>
            <w:r w:rsidRPr="004D134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необходимые детали для сборки модели автомобиля и обосновывать своё мнение; 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приобретённых знаний для составления инструкции сборки грузовика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собственных достижений при освоении темы и выполнения теста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грузовик, автомобиль.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«Грузовик»,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„Человек и земля“».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Мосты. Работа с различными материалами.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особенностями конструкций мостов разных видов в зависимости от их назначения; формирование на практическом уровне умение использовать новый вид соединения материалов (натягивание нитей); ознакомление с конструкцией висячего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моста.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истории мостостроения. Рассказ: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истории появления и развития мостостроения;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моста по назначению;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понятий «мост», «виадук», «акведук», «путепровод», «балка», «пролёт», «пилон», «трос», «кабель», «конструкция» и использование их в активном словаре;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lastRenderedPageBreak/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план;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самооценку учебного задания.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типа моста по назначению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своего мнения;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определение назначения моста по названию и </w:t>
            </w:r>
            <w:proofErr w:type="spell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 своего мнения.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мост.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транспорт. Работа с бумагой.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различными видами судов, закрепление навыков работы с бумагой, конструирования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избумаги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работы с конструктором, формирование умение самостоятельно организовывать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собственную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водного транспорта;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способах соединения деталей пластмассового конструктора;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понятий «акватория» «судно», «корабль», «лодка», «паром», «яхта», «баржа», «верфь», «кораблестроитель», «порт» и использовать их в активном словаре;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выполнения подвижного соединения деталей пластмассового конструктора.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Конструирование макета яхты.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«Проект „Водный транспорт“, „Яхта“».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Океанариум. Работа с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текстильными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материалами. Шитьё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«океанариум», с классификацией мягких игрушек, с правилами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последовательностью работы над мягкой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игрушкой; формирование умение соотносить по форме реальные объекты и предметы быта (одежды);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отработывать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навык самостоятельного составления плана и работы по нему;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упрощённого варианта объёмной мягкой игрушки; развитие взаимовыручки в процессе групповой работы над проектом.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 к жизни морских обитателей;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интерес к изготовлению мягкой игрушки.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Распределение обитателей воды в морской и речной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аква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!р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иумы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изделие «Осьминог» из перчатки или «Рыбка» из рукавицы 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понятий «аквариум», «океанариум», «ихтиолог» и использовать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назначение аквариума, океанариума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!н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овывать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своё мнение;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определять материалы и </w:t>
            </w:r>
            <w:proofErr w:type="spell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ин</w:t>
            </w: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!с</w:t>
            </w:r>
            <w:proofErr w:type="gram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трументы</w:t>
            </w:r>
            <w:proofErr w:type="spell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 для изготовления мягкой игрушки.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план, алгоритм.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 обитателях аквариума,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окенариума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знать  правила поведения в океанариуме;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изготовления мягкой игрушки.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осьминоги и рыбки.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«Мягкая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рушка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«Проект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„Океанариум“».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Фонтаны. Работа с пластичными материалами.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Пластилин. 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декоративным сооружением — фонтаном, с видами фонтанов; применение правил работы с пластичными материалами,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давать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изпластичного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материала объёмную модель по заданному образцу; закреплять навыки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самостоятельного анализа и оценки изделия.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устройству и назначению фонтана.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понятий «фонтан», «акведук», «чаша» и использование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вид фонтана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обосновываниесвоё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мнение;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определять назначение фонтана и обосновывать своё мнение.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группе об истории появления фонтанов;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фонтанов по назначению.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 Рассматривание иллюстрации фонтанов и составление рассказа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план;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Выполнение взаимопроверки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фонтан.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«Фонтан»,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„Человек и вода“».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Зоопарк. Работа с бумагой. Складывание.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видами техники оригами; представление краткой истории зарождения искусства оригами; ознакомление учащихся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условными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обозначениями техники оригами на практическом уровне; формирование умение соотносить знаковые обозначения с выполняемыми операциями по складыванию оригами, умение выполнять работу по схеме.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Знание, что такое</w:t>
            </w:r>
          </w:p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бионика, оригами, классическое оригами, модульное оригами, мокрое складывание</w:t>
            </w:r>
          </w:p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условных обозначений техники оригами, уметь складывание фигурки оригами по схеме; выполнение работу над изделием «Птицы»</w:t>
            </w:r>
          </w:p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Работа в группах: по составлению композицию из птиц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декоририрование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 её по своему вкусу.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 условных обозначений техники оригами, уметь складывать фигурки оригами по схеме; выполнение работы над изделием «Аист».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птицы.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«Птицы»,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„Условные обозначения техники оригами“».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Вертолётная площадка. Работа с бумагой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картоном. 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конструкцией вертолёта;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самостоятельной работы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плану, конструирования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избумаги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картона;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ознакомление с новым материалом — пробкой и способами работы с ним.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изучению темы;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способам передвижения по воздуху и поиску ответов на собственные вопросы,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возможности летательных устройств (воздушный шар, вертолёт)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передвижения в воздухе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 «модель», «схема», «воздушный шар», «вертолёт», «папье-маше» и использование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различение условных обозначение оригами разных видов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своё мнение;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материалы для изготовления изделия из папье-маше;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оригами и условных обозначениях, используемых в нём;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появлении первых летательных устройств;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процессе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вертолёт «Муха».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«Вертолёт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„Муха“».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бумагой. Папье-маше.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Продолжение знакомить учащихся с возможностями использования технологии изготовления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лий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папье-маше; отработать навык создания изделий по этой технологии на практическом уровне; подбор бумаги для выполнения изделия.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применение технологию изготовления изделий из папье-маше; уметь применять варианты цветового решения композиций из воздушных шаров.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Соотношение поставленной цели и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полученного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 варианта выполнения задания;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приобретённых знаний для выполнения ситуативного задания.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Обсуждение по следующим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вопросам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какие материалы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применяются в технологии изготовления изделия из папье-маше? использование в работе над изделием?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работы над изделием «Воздушный шар».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воздушный шар.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«Воздушный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шар», «Тест „Человек и воздух“».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театр. Работа с тканью. Шитьё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навыков шитья и навыки проектной деятельности, работы в группе;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пальчиковых кукол.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театру кукол;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интерес к изготовлению пальчиковой куклы,  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своё мнение;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соотносить виды кукол и типы театров кукол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своё мнение;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назначение театральной программки и обосновывать своё мнение. 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понятий «театр», «театр кукол», «кукловод», «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художник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,д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екоратор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«марионетка» и использование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определение роли актёра-кукловода в театре кукол.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план, алгоритм;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выполнять взаимопроверку и </w:t>
            </w:r>
            <w:proofErr w:type="spell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взаимооценку</w:t>
            </w:r>
            <w:proofErr w:type="spell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проект «Кукольный театр».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«Афиша»,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«Проект „Кукольный театр“».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различными материалами.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моделирование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сцена и занавес.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назначением различных видов занавеса, представление об основах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декорирования;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показвозможности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художественного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оформления сцены на практическом уровне.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различение видов занавеса;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 в понятиях: сцена, занавес, раздвижной занавес, подъёмный занавес, нераздвижной занавес, кулисы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Обсуждение проекта создания декорации к сказке Красная шапочка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работы над изделием «Сцена и занавес» и разгадать кроссворд «Театр»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сцена и занавес.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«Программа»,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«Кроссворд „Театр“».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Переплётная мастерская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процессом книгопечатания,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целью создания переплёта книги, его назначением;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комление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упрощённым видом переплёта; закрепление навыков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подбора материалов и цветов для декорирования изделия.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результаты: научиться выполнение работы над простым видом переплёта при изготовлении изделия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«Переплётные работы».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истории книгопечатания;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бережное отношение к книге.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понятий «книгопечатание», «переплёт», «переплётчик» и использовать их в активном словаре;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назначение переплёта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своего мнения;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определение материала для выполнения переплёта книги и обосновывать своё мнение.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 о возникновении книгопечатания; о назначении переплёта книги.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переплётные работы.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Переплётная мастерская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различными видами почтовых отправлений, с процессом доставки почты,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профессиями, связанными с почтовой службой; формирование умение кратко излагать информацию,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ознакомиление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понятием «бланк», показ способов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заполнения бланка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практическом уровне.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средствам передачи информации,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заполнять бланк телеграммы.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стоимость телеграммы.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писать фразу конструктивно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раскрывание значения понятий «почта», «почтальон», «бланк», «письмо», «корреспонденция»,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«телеграмма», «телефон», «журнал», «газета», «посылка», «почтовый служащий», «почтовый ящик» и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использованиеих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активном словаре;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условия доставки корреспонденции адресату и обосновывать своё мнение;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определение функции работн</w:t>
            </w:r>
            <w:proofErr w:type="gram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ков почты 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  <w:proofErr w:type="gramEnd"/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алгоритм;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взаимооценки</w:t>
            </w:r>
            <w:proofErr w:type="spellEnd"/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и материалы в рабочей тетради: «Заполняем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урок;</w:t>
            </w:r>
          </w:p>
          <w:p w:rsidR="003F4E6E" w:rsidRPr="004D134B" w:rsidRDefault="003F4E6E" w:rsidP="000437FB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 значением сети Интернет в жизни человека, формирование начальное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поиске информации в Интернете; формирование умения на основе заданного алгоритма определение и находить адреса в Интернете.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 нужной информации в интернете, правильно формулируя тему для поиска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кратко формулировать тему для поиска по ключевым словам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темы интересной, практической информации</w:t>
            </w:r>
          </w:p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закладки на найденную информацию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проект-презентация «Работа на компьютере».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«Итоговый</w:t>
            </w:r>
          </w:p>
          <w:p w:rsidR="003F4E6E" w:rsidRPr="004D134B" w:rsidRDefault="003F4E6E" w:rsidP="000437FB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204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Интернет. Работа на компьютере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со значением сети Интернет в жизни человека, формирование начальное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поиске информации в Интернете; формирование умения на основе заданного алгоритма определение и находить адреса в Интернете.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 нужной информации в интернете, правильно формулируя тему для поиска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кратко формулировать тему для поиска по ключевым словам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темы интересной, практической информации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закладки на найденную информацию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проект-презентация «Работа на компьютере».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«Итоговый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3F4E6E" w:rsidRPr="004D134B" w:rsidTr="000437FB">
        <w:trPr>
          <w:trHeight w:val="178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Интернет. Работа на компьютере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  <w:p w:rsidR="003F4E6E" w:rsidRPr="004D134B" w:rsidRDefault="003F4E6E" w:rsidP="000437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со значением сети Интернет в жизни человека, формирование начальное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поиске информации в Интернете; формирование умения на основе заданного алгоритма определение и находить адреса в Интернете.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находение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 нужной информации в интернете, правильно формулируя тему для поиска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кратко формулировать тему для поиска по ключевым словам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темы интересной, практической информации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закладки на найденную информацию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проект-презентация «Работа на компьютере».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«Итоговый</w:t>
            </w:r>
          </w:p>
          <w:p w:rsidR="003F4E6E" w:rsidRPr="004D134B" w:rsidRDefault="003F4E6E" w:rsidP="00043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тест».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F4E6E" w:rsidRPr="004D134B" w:rsidRDefault="003F4E6E" w:rsidP="00043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E6E" w:rsidRDefault="003F4E6E" w:rsidP="003F4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2F6A" w:rsidRDefault="00F02F6A"/>
    <w:sectPr w:rsidR="00F02F6A" w:rsidSect="003F4E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E6E"/>
    <w:rsid w:val="0020075A"/>
    <w:rsid w:val="003B54E1"/>
    <w:rsid w:val="003F4E6E"/>
    <w:rsid w:val="00645BE2"/>
    <w:rsid w:val="00D159BD"/>
    <w:rsid w:val="00F0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ABAC-F62B-4D8B-A151-31214FAA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4542</Words>
  <Characters>25891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2019-08-31T04:37:00Z</dcterms:created>
  <dcterms:modified xsi:type="dcterms:W3CDTF">2019-09-27T13:15:00Z</dcterms:modified>
</cp:coreProperties>
</file>